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29"/>
        <w:gridCol w:w="3262"/>
      </w:tblGrid>
      <w:tr w:rsidR="00751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Затверджую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Узгоджено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</w:tr>
      <w:tr w:rsidR="00751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Iнгул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Pr="00AD012C" w:rsidRDefault="008D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Директор </w:t>
            </w:r>
            <w:proofErr w:type="spellStart"/>
            <w:proofErr w:type="gramStart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м</w:t>
            </w:r>
            <w:proofErr w:type="gramEnd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іського</w:t>
            </w:r>
            <w:proofErr w:type="spellEnd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центру</w:t>
            </w:r>
          </w:p>
          <w:p w:rsidR="00751AB1" w:rsidRPr="00AD012C" w:rsidRDefault="008D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технічної</w:t>
            </w:r>
            <w:proofErr w:type="spellEnd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творчості</w:t>
            </w:r>
            <w:proofErr w:type="spellEnd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Євріка</w:t>
            </w:r>
            <w:proofErr w:type="spellEnd"/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</w:p>
          <w:p w:rsidR="00751AB1" w:rsidRDefault="008D175A">
            <w:pPr>
              <w:spacing w:after="0" w:line="240" w:lineRule="auto"/>
            </w:pPr>
            <w:r w:rsidRPr="00AD01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Бориспіль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51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Г.С.Борщ</w:t>
            </w:r>
            <w:proofErr w:type="spellEnd"/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Третьяк</w:t>
            </w:r>
            <w:proofErr w:type="spellEnd"/>
          </w:p>
        </w:tc>
      </w:tr>
      <w:tr w:rsidR="00751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«____»___________ 2013 р.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B1" w:rsidRDefault="008D1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«____»___________ 2013 р</w:t>
            </w:r>
          </w:p>
        </w:tc>
      </w:tr>
    </w:tbl>
    <w:p w:rsidR="00751AB1" w:rsidRDefault="00751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51AB1" w:rsidRDefault="008D1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ІНДИВІДУАЛЬНИЙ РЕГЛАМЕНТ </w:t>
      </w:r>
    </w:p>
    <w:p w:rsidR="00751AB1" w:rsidRPr="00AD012C" w:rsidRDefault="008D17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І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етапу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учбово-тренувальних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зборів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СК «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Інгул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- карт» </w:t>
      </w:r>
    </w:p>
    <w:p w:rsidR="00751AB1" w:rsidRPr="00AD012C" w:rsidRDefault="008D1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зимові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з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картингу 2013 року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1. 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Цей Регламент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розроблено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на 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основі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НСК ФАУ,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регламентуючих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документів</w:t>
      </w:r>
      <w:proofErr w:type="spellEnd"/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С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ІК-ФІА, “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Національних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правил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картингу”, “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Загального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Регламенту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Чемпіонату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Кубку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України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та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національних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картингу,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технічним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вимогам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картингу для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зимових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,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які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проводить ФАУ в 2013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році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».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2. Склад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організаційного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комітету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: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Борщ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Геннад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i</w:t>
      </w:r>
      <w:proofErr w:type="gram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й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</w: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</w: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  <w:t xml:space="preserve">- голова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оргкомітету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  <w:t xml:space="preserve">    </w:t>
      </w: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Кузьменко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Сергій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  <w:t xml:space="preserve">                </w:t>
      </w: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  <w:t xml:space="preserve">- член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оргкомітету</w:t>
      </w:r>
      <w:proofErr w:type="spellEnd"/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Логачов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Олександр</w:t>
      </w:r>
      <w:proofErr w:type="spellEnd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</w: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  <w:t xml:space="preserve"> </w:t>
      </w:r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ab/>
        <w:t xml:space="preserve">- член </w:t>
      </w: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оргкомітету</w:t>
      </w:r>
      <w:proofErr w:type="spellEnd"/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3. Адреса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оргкомітету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:</w:t>
      </w:r>
    </w:p>
    <w:p w:rsidR="00751AB1" w:rsidRDefault="00AD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0"/>
          <w:lang w:val="ru-RU"/>
        </w:rPr>
        <w:t>.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К</w:t>
      </w:r>
      <w:proofErr w:type="gram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и</w:t>
      </w:r>
      <w:proofErr w:type="spellStart"/>
      <w:r w:rsidR="008D175A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в,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Тверський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тупік,7А, </w:t>
      </w:r>
      <w:proofErr w:type="spellStart"/>
      <w:r w:rsidR="008D175A">
        <w:rPr>
          <w:rFonts w:ascii="Times New Roman" w:eastAsia="Times New Roman" w:hAnsi="Times New Roman" w:cs="Times New Roman"/>
          <w:sz w:val="20"/>
        </w:rPr>
        <w:t>ingulkart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  <w:r w:rsidR="008D175A">
        <w:rPr>
          <w:rFonts w:ascii="Times New Roman" w:eastAsia="Times New Roman" w:hAnsi="Times New Roman" w:cs="Times New Roman"/>
          <w:sz w:val="20"/>
        </w:rPr>
        <w:t>com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  <w:proofErr w:type="spellStart"/>
      <w:r w:rsidR="008D175A">
        <w:rPr>
          <w:rFonts w:ascii="Times New Roman" w:eastAsia="Times New Roman" w:hAnsi="Times New Roman" w:cs="Times New Roman"/>
          <w:sz w:val="20"/>
        </w:rPr>
        <w:t>ua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hyperlink r:id="rId5">
        <w:r w:rsidR="008D175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ingulkart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ingulkart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gmail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com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 w:rsidRPr="00AD012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ingulkart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gmail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com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gmail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ingulkart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gmail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com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 w:rsidRPr="00AD012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ingulkart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gmail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com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com</w:t>
        </w:r>
      </w:hyperlink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0504121000–Борщ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8D175A">
        <w:rPr>
          <w:rFonts w:ascii="Times New Roman" w:eastAsia="Times New Roman" w:hAnsi="Times New Roman" w:cs="Times New Roman"/>
          <w:sz w:val="20"/>
        </w:rPr>
        <w:t>Г,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8D175A">
        <w:rPr>
          <w:rFonts w:ascii="Times New Roman" w:eastAsia="Times New Roman" w:hAnsi="Times New Roman" w:cs="Times New Roman"/>
          <w:sz w:val="20"/>
        </w:rPr>
        <w:t xml:space="preserve">0993293029– </w:t>
      </w:r>
      <w:proofErr w:type="spellStart"/>
      <w:r w:rsidR="008D175A">
        <w:rPr>
          <w:rFonts w:ascii="Times New Roman" w:eastAsia="Times New Roman" w:hAnsi="Times New Roman" w:cs="Times New Roman"/>
          <w:sz w:val="20"/>
        </w:rPr>
        <w:t>Кузьменко</w:t>
      </w:r>
      <w:proofErr w:type="spellEnd"/>
      <w:r w:rsidR="008D175A">
        <w:rPr>
          <w:rFonts w:ascii="Times New Roman" w:eastAsia="Times New Roman" w:hAnsi="Times New Roman" w:cs="Times New Roman"/>
          <w:sz w:val="20"/>
        </w:rPr>
        <w:t xml:space="preserve"> С </w:t>
      </w:r>
    </w:p>
    <w:p w:rsidR="00751AB1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4.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проводяться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19-20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січня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2013.в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м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.Б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орисп</w:t>
      </w:r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ль, озеро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Гульківське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між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вулицею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Польова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Польовий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провулок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(GPS </w:t>
      </w:r>
      <w:proofErr w:type="spellStart"/>
      <w:r>
        <w:rPr>
          <w:rFonts w:ascii="Times New Roman" w:eastAsia="Times New Roman" w:hAnsi="Times New Roman" w:cs="Times New Roman"/>
          <w:sz w:val="20"/>
        </w:rPr>
        <w:t>координати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50.338031,30.947644)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5.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Учбово-тренувальні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збори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(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дал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і-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)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особист</w:t>
      </w:r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AD012C" w:rsidRDefault="008D175A">
      <w:pPr>
        <w:spacing w:after="0" w:line="240" w:lineRule="auto"/>
        <w:jc w:val="both"/>
        <w:rPr>
          <w:rFonts w:ascii="Calibri" w:eastAsia="Calibri" w:hAnsi="Calibri" w:cs="Calibri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>6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проводяться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в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класах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карті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в</w:t>
      </w:r>
      <w:proofErr w:type="spellEnd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  <w:r w:rsidRPr="00AD012C">
        <w:rPr>
          <w:rFonts w:ascii="Pragmatica" w:eastAsia="Pragmatica" w:hAnsi="Pragmatica" w:cs="Pragmatica"/>
          <w:sz w:val="20"/>
          <w:lang w:val="ru-RU"/>
        </w:rPr>
        <w:t>«</w:t>
      </w:r>
      <w:r>
        <w:rPr>
          <w:rFonts w:ascii="Pragmatica" w:eastAsia="Pragmatica" w:hAnsi="Pragmatica" w:cs="Pragmatica"/>
          <w:sz w:val="20"/>
        </w:rPr>
        <w:t>ICE</w:t>
      </w:r>
      <w:r w:rsidRPr="00AD012C">
        <w:rPr>
          <w:rFonts w:ascii="Pragmatica" w:eastAsia="Pragmatica" w:hAnsi="Pragmatica" w:cs="Pragmatica"/>
          <w:sz w:val="20"/>
          <w:lang w:val="ru-RU"/>
        </w:rPr>
        <w:t>-</w:t>
      </w:r>
      <w:r>
        <w:rPr>
          <w:rFonts w:ascii="Pragmatica" w:eastAsia="Pragmatica" w:hAnsi="Pragmatica" w:cs="Pragmatica"/>
          <w:sz w:val="20"/>
        </w:rPr>
        <w:t>MINI</w:t>
      </w:r>
      <w:r w:rsidRPr="00AD012C">
        <w:rPr>
          <w:rFonts w:ascii="Pragmatica" w:eastAsia="Pragmatica" w:hAnsi="Pragmatica" w:cs="Pragmatica"/>
          <w:sz w:val="20"/>
          <w:lang w:val="ru-RU"/>
        </w:rPr>
        <w:t>» , «</w:t>
      </w:r>
      <w:r>
        <w:rPr>
          <w:rFonts w:ascii="Pragmatica" w:eastAsia="Pragmatica" w:hAnsi="Pragmatica" w:cs="Pragmatica"/>
          <w:sz w:val="20"/>
        </w:rPr>
        <w:t>ICE</w:t>
      </w:r>
      <w:r w:rsidRPr="00AD012C">
        <w:rPr>
          <w:rFonts w:ascii="Pragmatica" w:eastAsia="Pragmatica" w:hAnsi="Pragmatica" w:cs="Pragmatica"/>
          <w:sz w:val="20"/>
          <w:lang w:val="ru-RU"/>
        </w:rPr>
        <w:t>-</w:t>
      </w:r>
      <w:r>
        <w:rPr>
          <w:rFonts w:ascii="Pragmatica" w:eastAsia="Pragmatica" w:hAnsi="Pragmatica" w:cs="Pragmatica"/>
          <w:sz w:val="20"/>
        </w:rPr>
        <w:t>MASTER</w:t>
      </w:r>
      <w:r w:rsidRPr="00AD012C">
        <w:rPr>
          <w:rFonts w:ascii="Pragmatica" w:eastAsia="Pragmatica" w:hAnsi="Pragmatica" w:cs="Pragmatica"/>
          <w:sz w:val="20"/>
          <w:lang w:val="ru-RU"/>
        </w:rPr>
        <w:t>», «</w:t>
      </w:r>
      <w:r>
        <w:rPr>
          <w:rFonts w:ascii="Pragmatica" w:eastAsia="Pragmatica" w:hAnsi="Pragmatica" w:cs="Pragmatica"/>
          <w:sz w:val="20"/>
        </w:rPr>
        <w:t>ICE</w:t>
      </w:r>
      <w:r w:rsidRPr="00AD012C">
        <w:rPr>
          <w:rFonts w:ascii="Pragmatica" w:eastAsia="Pragmatica" w:hAnsi="Pragmatica" w:cs="Pragmatica"/>
          <w:sz w:val="20"/>
          <w:lang w:val="ru-RU"/>
        </w:rPr>
        <w:t>-</w:t>
      </w:r>
      <w:r>
        <w:rPr>
          <w:rFonts w:ascii="Pragmatica" w:eastAsia="Pragmatica" w:hAnsi="Pragmatica" w:cs="Pragmatica"/>
          <w:sz w:val="20"/>
        </w:rPr>
        <w:t>MAX</w:t>
      </w:r>
      <w:r w:rsidRPr="00AD012C">
        <w:rPr>
          <w:rFonts w:ascii="Pragmatica" w:eastAsia="Pragmatica" w:hAnsi="Pragmatica" w:cs="Pragmatica"/>
          <w:sz w:val="20"/>
          <w:lang w:val="ru-RU"/>
        </w:rPr>
        <w:t>»</w:t>
      </w:r>
      <w:r w:rsidRPr="00AD012C">
        <w:rPr>
          <w:rFonts w:ascii="Calibri" w:eastAsia="Calibri" w:hAnsi="Calibri" w:cs="Calibri"/>
          <w:sz w:val="20"/>
          <w:lang w:val="ru-RU"/>
        </w:rPr>
        <w:t>, «32+», «</w:t>
      </w:r>
      <w:proofErr w:type="spellStart"/>
      <w:r>
        <w:rPr>
          <w:rFonts w:ascii="Calibri" w:eastAsia="Calibri" w:hAnsi="Calibri" w:cs="Calibri"/>
          <w:sz w:val="20"/>
        </w:rPr>
        <w:t>Rotax</w:t>
      </w:r>
      <w:proofErr w:type="spellEnd"/>
      <w:r w:rsidRPr="00AD012C">
        <w:rPr>
          <w:rFonts w:ascii="Calibri" w:eastAsia="Calibri" w:hAnsi="Calibri" w:cs="Calibri"/>
          <w:sz w:val="20"/>
          <w:lang w:val="ru-RU"/>
        </w:rPr>
        <w:t>-</w:t>
      </w:r>
      <w:r>
        <w:rPr>
          <w:rFonts w:ascii="Calibri" w:eastAsia="Calibri" w:hAnsi="Calibri" w:cs="Calibri"/>
          <w:sz w:val="20"/>
        </w:rPr>
        <w:t>mini</w:t>
      </w:r>
      <w:r w:rsidRPr="00AD012C">
        <w:rPr>
          <w:rFonts w:ascii="Calibri" w:eastAsia="Calibri" w:hAnsi="Calibri" w:cs="Calibri"/>
          <w:sz w:val="20"/>
          <w:lang w:val="ru-RU"/>
        </w:rPr>
        <w:t>».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7. До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допускаються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члени СК «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Інгул-карт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»,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які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мають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відповідні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членські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білети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спортивного клубу та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інші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спортивні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документи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(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медичний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сертифікат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,с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тр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аховий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поліс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на суму не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менше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</w:t>
      </w:r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ж 10000грн.).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8.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Довжина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кола - 450 м, </w:t>
      </w:r>
      <w:proofErr w:type="spellStart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напрямок</w:t>
      </w:r>
      <w:proofErr w:type="spellEnd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руху</w:t>
      </w:r>
      <w:proofErr w:type="spellEnd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 xml:space="preserve"> на </w:t>
      </w:r>
      <w:proofErr w:type="spellStart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трасі</w:t>
      </w:r>
      <w:proofErr w:type="spellEnd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 xml:space="preserve"> - за </w:t>
      </w:r>
      <w:proofErr w:type="spellStart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годинниковою</w:t>
      </w:r>
      <w:proofErr w:type="spellEnd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proofErr w:type="gramStart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стр</w:t>
      </w:r>
      <w:proofErr w:type="gramEnd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ілкою</w:t>
      </w:r>
      <w:proofErr w:type="spellEnd"/>
      <w:r w:rsidRPr="00AD012C">
        <w:rPr>
          <w:rFonts w:ascii="Times New Roman" w:eastAsia="Times New Roman" w:hAnsi="Times New Roman" w:cs="Times New Roman"/>
          <w:b/>
          <w:sz w:val="20"/>
          <w:lang w:val="ru-RU"/>
        </w:rPr>
        <w:t>.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9.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Кількість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кі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л</w:t>
      </w:r>
      <w:proofErr w:type="spellEnd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фінального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заїзду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: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Pragmatica" w:eastAsia="Pragmatica" w:hAnsi="Pragmatica" w:cs="Pragmatica"/>
          <w:sz w:val="20"/>
          <w:lang w:val="ru-RU"/>
        </w:rPr>
        <w:t xml:space="preserve">    - «</w:t>
      </w:r>
      <w:r>
        <w:rPr>
          <w:rFonts w:ascii="Pragmatica" w:eastAsia="Pragmatica" w:hAnsi="Pragmatica" w:cs="Pragmatica"/>
          <w:sz w:val="20"/>
        </w:rPr>
        <w:t>ICE</w:t>
      </w:r>
      <w:r w:rsidRPr="00AD012C">
        <w:rPr>
          <w:rFonts w:ascii="Pragmatica" w:eastAsia="Pragmatica" w:hAnsi="Pragmatica" w:cs="Pragmatica"/>
          <w:sz w:val="20"/>
          <w:lang w:val="ru-RU"/>
        </w:rPr>
        <w:t>-</w:t>
      </w:r>
      <w:r>
        <w:rPr>
          <w:rFonts w:ascii="Pragmatica" w:eastAsia="Pragmatica" w:hAnsi="Pragmatica" w:cs="Pragmatica"/>
          <w:sz w:val="20"/>
        </w:rPr>
        <w:t>MINI</w:t>
      </w:r>
      <w:r w:rsidRPr="00AD012C">
        <w:rPr>
          <w:rFonts w:ascii="Pragmatica" w:eastAsia="Pragmatica" w:hAnsi="Pragmatica" w:cs="Pragmatica"/>
          <w:sz w:val="20"/>
          <w:lang w:val="ru-RU"/>
        </w:rPr>
        <w:t>»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ab/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ab/>
        <w:t xml:space="preserve">- 12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кі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л</w:t>
      </w:r>
      <w:proofErr w:type="spellEnd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;</w:t>
      </w:r>
    </w:p>
    <w:p w:rsidR="00751AB1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- «</w:t>
      </w:r>
      <w:proofErr w:type="spellStart"/>
      <w:r>
        <w:rPr>
          <w:rFonts w:ascii="Times New Roman" w:eastAsia="Times New Roman" w:hAnsi="Times New Roman" w:cs="Times New Roman"/>
          <w:sz w:val="20"/>
        </w:rPr>
        <w:t>Rotax</w:t>
      </w:r>
      <w:proofErr w:type="spellEnd"/>
      <w:r>
        <w:rPr>
          <w:rFonts w:ascii="Times New Roman" w:eastAsia="Times New Roman" w:hAnsi="Times New Roman" w:cs="Times New Roman"/>
          <w:sz w:val="20"/>
        </w:rPr>
        <w:t>-mini»              - 12кіл;</w:t>
      </w:r>
    </w:p>
    <w:p w:rsidR="00751AB1" w:rsidRDefault="008D17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Pragmatica" w:eastAsia="Pragmatica" w:hAnsi="Pragmatica" w:cs="Pragmatica"/>
          <w:sz w:val="20"/>
        </w:rPr>
        <w:t xml:space="preserve">    - «ICE-MASTER»</w:t>
      </w:r>
      <w:r>
        <w:rPr>
          <w:rFonts w:ascii="Times New Roman" w:eastAsia="Times New Roman" w:hAnsi="Times New Roman" w:cs="Times New Roman"/>
          <w:sz w:val="20"/>
        </w:rPr>
        <w:tab/>
        <w:t xml:space="preserve">- 16 </w:t>
      </w:r>
      <w:proofErr w:type="spellStart"/>
      <w:r>
        <w:rPr>
          <w:rFonts w:ascii="Times New Roman" w:eastAsia="Times New Roman" w:hAnsi="Times New Roman" w:cs="Times New Roman"/>
          <w:sz w:val="20"/>
        </w:rPr>
        <w:t>кіл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751AB1" w:rsidRDefault="008D17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- </w:t>
      </w:r>
      <w:r>
        <w:rPr>
          <w:rFonts w:ascii="Pragmatica" w:eastAsia="Pragmatica" w:hAnsi="Pragmatica" w:cs="Pragmatica"/>
          <w:sz w:val="20"/>
        </w:rPr>
        <w:t>«ICE-MAX»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- 16 </w:t>
      </w:r>
      <w:proofErr w:type="spellStart"/>
      <w:r>
        <w:rPr>
          <w:rFonts w:ascii="Times New Roman" w:eastAsia="Times New Roman" w:hAnsi="Times New Roman" w:cs="Times New Roman"/>
          <w:sz w:val="20"/>
        </w:rPr>
        <w:t>кіл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751AB1" w:rsidRDefault="008D17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- «32+»                          - 16 </w:t>
      </w:r>
      <w:proofErr w:type="spellStart"/>
      <w:r>
        <w:rPr>
          <w:rFonts w:ascii="Times New Roman" w:eastAsia="Times New Roman" w:hAnsi="Times New Roman" w:cs="Times New Roman"/>
          <w:sz w:val="20"/>
        </w:rPr>
        <w:t>кіл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10.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складаються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двох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тренувань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одного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квал</w:t>
      </w:r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ф</w:t>
      </w:r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кац</w:t>
      </w:r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йного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за</w:t>
      </w:r>
      <w:r w:rsidR="00AD012C" w:rsidRPr="00AD012C">
        <w:rPr>
          <w:rFonts w:ascii="Times New Roman" w:eastAsia="Times New Roman" w:hAnsi="Times New Roman" w:cs="Times New Roman"/>
          <w:sz w:val="20"/>
          <w:lang w:val="ru-RU"/>
        </w:rPr>
        <w:t>їзду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2-х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фінальних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заїздів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нагородження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переможці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в</w:t>
      </w:r>
      <w:proofErr w:type="spellEnd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AD012C" w:rsidRDefault="001634D2">
      <w:pPr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11.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Реєстрація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учасників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п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роводиться тел/факс (044) 2211623, </w:t>
      </w:r>
      <w:r w:rsidR="008D175A">
        <w:rPr>
          <w:rFonts w:ascii="Times New Roman" w:eastAsia="Times New Roman" w:hAnsi="Times New Roman" w:cs="Times New Roman"/>
          <w:sz w:val="20"/>
        </w:rPr>
        <w:t>E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-</w:t>
      </w:r>
      <w:r w:rsidR="008D175A">
        <w:rPr>
          <w:rFonts w:ascii="Times New Roman" w:eastAsia="Times New Roman" w:hAnsi="Times New Roman" w:cs="Times New Roman"/>
          <w:sz w:val="20"/>
        </w:rPr>
        <w:t>mail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  <w:hyperlink r:id="rId6">
        <w:r w:rsidR="008D175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juliat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juliat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71@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ru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 w:rsidRPr="00AD012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71@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juliat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71@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ru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mail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juliat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71@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ru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r w:rsidR="008D175A" w:rsidRPr="00AD012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 xml:space="preserve"> "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mailto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: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juliat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71@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mail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.</w:t>
        </w:r>
        <w:r w:rsidR="008D175A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ru</w:t>
        </w:r>
        <w:r w:rsidR="008D175A" w:rsidRPr="00AD012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ru-RU"/>
          </w:rPr>
          <w:t>"</w:t>
        </w:r>
        <w:proofErr w:type="spellStart"/>
        <w:r w:rsidR="008D175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ru</w:t>
        </w:r>
        <w:proofErr w:type="spellEnd"/>
      </w:hyperlink>
      <w:r w:rsidR="008D175A" w:rsidRPr="00AD012C">
        <w:rPr>
          <w:rFonts w:ascii="Tahoma" w:eastAsia="Tahoma" w:hAnsi="Tahoma" w:cs="Tahoma"/>
          <w:lang w:val="ru-RU"/>
        </w:rPr>
        <w:t>.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Отримання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документів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сплата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стартових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внесків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– 20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січня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9 до 11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години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у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суддівській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буді</w:t>
      </w:r>
      <w:proofErr w:type="gram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вл</w:t>
      </w:r>
      <w:proofErr w:type="gram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і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на трас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AD012C" w:rsidRDefault="0016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12.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Вільні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тренування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для </w:t>
      </w:r>
      <w:proofErr w:type="spellStart"/>
      <w:proofErr w:type="gram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п</w:t>
      </w:r>
      <w:proofErr w:type="gram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ілотів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(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тренування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безкоштовн</w:t>
      </w:r>
      <w:r w:rsidR="008D175A" w:rsidRPr="00AD012C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):</w:t>
      </w:r>
    </w:p>
    <w:p w:rsidR="00AD012C" w:rsidRDefault="0016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</w:t>
      </w:r>
      <w:r w:rsidR="00AD012C">
        <w:rPr>
          <w:rFonts w:ascii="Times New Roman" w:eastAsia="Times New Roman" w:hAnsi="Times New Roman" w:cs="Times New Roman"/>
          <w:sz w:val="20"/>
          <w:lang w:val="ru-RU"/>
        </w:rPr>
        <w:t>19 с</w:t>
      </w:r>
      <w:proofErr w:type="spellStart"/>
      <w:r w:rsidR="00AD012C">
        <w:rPr>
          <w:rFonts w:ascii="Times New Roman" w:eastAsia="Times New Roman" w:hAnsi="Times New Roman" w:cs="Times New Roman"/>
          <w:sz w:val="20"/>
          <w:lang w:val="uk-UA"/>
        </w:rPr>
        <w:t>ічня</w:t>
      </w:r>
      <w:proofErr w:type="spellEnd"/>
      <w:r w:rsidR="00AD012C">
        <w:rPr>
          <w:rFonts w:ascii="Times New Roman" w:eastAsia="Times New Roman" w:hAnsi="Times New Roman" w:cs="Times New Roman"/>
          <w:sz w:val="20"/>
          <w:lang w:val="uk-UA"/>
        </w:rPr>
        <w:t xml:space="preserve"> (субота) з 11.00 до 16.00</w:t>
      </w:r>
    </w:p>
    <w:p w:rsidR="00AD012C" w:rsidRPr="00AD012C" w:rsidRDefault="0016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          </w:t>
      </w:r>
      <w:r w:rsidR="00AD012C">
        <w:rPr>
          <w:rFonts w:ascii="Times New Roman" w:eastAsia="Times New Roman" w:hAnsi="Times New Roman" w:cs="Times New Roman"/>
          <w:sz w:val="20"/>
          <w:lang w:val="uk-UA"/>
        </w:rPr>
        <w:t>20 січня (неділя) з 8.30 до 10.30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Почасовий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розклад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вільних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тренувань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буде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надано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орган</w:t>
      </w:r>
      <w:proofErr w:type="spellStart"/>
      <w:proofErr w:type="gramStart"/>
      <w:r w:rsidRPr="00AD012C">
        <w:rPr>
          <w:rFonts w:ascii="Times New Roman" w:eastAsia="Times New Roman" w:hAnsi="Times New Roman" w:cs="Times New Roman"/>
          <w:sz w:val="20"/>
        </w:rPr>
        <w:t>i</w:t>
      </w:r>
      <w:proofErr w:type="spellEnd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затором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додатково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1634D2" w:rsidRDefault="008D175A" w:rsidP="001634D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1634D2">
        <w:rPr>
          <w:rFonts w:ascii="Times New Roman" w:eastAsia="Times New Roman" w:hAnsi="Times New Roman" w:cs="Times New Roman"/>
          <w:sz w:val="20"/>
          <w:lang w:val="ru-RU"/>
        </w:rPr>
        <w:t>Заявочний</w:t>
      </w:r>
      <w:proofErr w:type="spellEnd"/>
      <w:r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1634D2">
        <w:rPr>
          <w:rFonts w:ascii="Times New Roman" w:eastAsia="Times New Roman" w:hAnsi="Times New Roman" w:cs="Times New Roman"/>
          <w:sz w:val="20"/>
          <w:lang w:val="ru-RU"/>
        </w:rPr>
        <w:t>внесок</w:t>
      </w:r>
      <w:proofErr w:type="spellEnd"/>
      <w:r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за кожного </w:t>
      </w:r>
      <w:proofErr w:type="spellStart"/>
      <w:proofErr w:type="gramStart"/>
      <w:r w:rsidRPr="001634D2">
        <w:rPr>
          <w:rFonts w:ascii="Times New Roman" w:eastAsia="Times New Roman" w:hAnsi="Times New Roman" w:cs="Times New Roman"/>
          <w:sz w:val="20"/>
          <w:lang w:val="ru-RU"/>
        </w:rPr>
        <w:t>п</w:t>
      </w:r>
      <w:proofErr w:type="gramEnd"/>
      <w:r w:rsidRPr="001634D2">
        <w:rPr>
          <w:rFonts w:ascii="Times New Roman" w:eastAsia="Times New Roman" w:hAnsi="Times New Roman" w:cs="Times New Roman"/>
          <w:sz w:val="20"/>
          <w:lang w:val="ru-RU"/>
        </w:rPr>
        <w:t>ілота</w:t>
      </w:r>
      <w:proofErr w:type="spellEnd"/>
      <w:r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по </w:t>
      </w:r>
      <w:proofErr w:type="spellStart"/>
      <w:r w:rsidRPr="001634D2">
        <w:rPr>
          <w:rFonts w:ascii="Times New Roman" w:eastAsia="Times New Roman" w:hAnsi="Times New Roman" w:cs="Times New Roman"/>
          <w:sz w:val="20"/>
          <w:lang w:val="ru-RU"/>
        </w:rPr>
        <w:t>класах</w:t>
      </w:r>
      <w:proofErr w:type="spellEnd"/>
      <w:r w:rsidRPr="001634D2">
        <w:rPr>
          <w:rFonts w:ascii="Times New Roman" w:eastAsia="Times New Roman" w:hAnsi="Times New Roman" w:cs="Times New Roman"/>
          <w:sz w:val="20"/>
          <w:lang w:val="ru-RU"/>
        </w:rPr>
        <w:t>:</w:t>
      </w:r>
    </w:p>
    <w:p w:rsidR="00751AB1" w:rsidRDefault="008D175A">
      <w:pPr>
        <w:numPr>
          <w:ilvl w:val="0"/>
          <w:numId w:val="2"/>
        </w:numPr>
        <w:spacing w:after="0" w:line="240" w:lineRule="auto"/>
        <w:ind w:left="105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Pragmatica" w:eastAsia="Pragmatica" w:hAnsi="Pragmatica" w:cs="Pragmatica"/>
          <w:sz w:val="20"/>
        </w:rPr>
        <w:t>«ICE-MINI»</w:t>
      </w:r>
      <w:r>
        <w:rPr>
          <w:rFonts w:ascii="Calibri" w:eastAsia="Calibri" w:hAnsi="Calibri" w:cs="Calibri"/>
          <w:sz w:val="20"/>
        </w:rPr>
        <w:t>, «</w:t>
      </w:r>
      <w:proofErr w:type="spellStart"/>
      <w:r>
        <w:rPr>
          <w:rFonts w:ascii="Calibri" w:eastAsia="Calibri" w:hAnsi="Calibri" w:cs="Calibri"/>
          <w:sz w:val="20"/>
        </w:rPr>
        <w:t>Rotax</w:t>
      </w:r>
      <w:proofErr w:type="spellEnd"/>
      <w:r>
        <w:rPr>
          <w:rFonts w:ascii="Calibri" w:eastAsia="Calibri" w:hAnsi="Calibri" w:cs="Calibri"/>
          <w:sz w:val="20"/>
        </w:rPr>
        <w:t>-mini»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– 150 </w:t>
      </w:r>
      <w:proofErr w:type="spellStart"/>
      <w:r>
        <w:rPr>
          <w:rFonts w:ascii="Times New Roman" w:eastAsia="Times New Roman" w:hAnsi="Times New Roman" w:cs="Times New Roman"/>
          <w:sz w:val="20"/>
        </w:rPr>
        <w:t>грн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751AB1" w:rsidRDefault="008D175A">
      <w:pPr>
        <w:numPr>
          <w:ilvl w:val="0"/>
          <w:numId w:val="2"/>
        </w:numPr>
        <w:spacing w:after="0" w:line="240" w:lineRule="auto"/>
        <w:ind w:left="105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Pragmatica" w:eastAsia="Pragmatica" w:hAnsi="Pragmatica" w:cs="Pragmatica"/>
          <w:sz w:val="20"/>
        </w:rPr>
        <w:t>«ICE-MASTER», «ICE-MAX»</w:t>
      </w:r>
      <w:r>
        <w:rPr>
          <w:rFonts w:ascii="Calibri" w:eastAsia="Calibri" w:hAnsi="Calibri" w:cs="Calibri"/>
          <w:sz w:val="20"/>
        </w:rPr>
        <w:t xml:space="preserve">, «32+» </w:t>
      </w:r>
      <w:r>
        <w:rPr>
          <w:rFonts w:ascii="Times New Roman" w:eastAsia="Times New Roman" w:hAnsi="Times New Roman" w:cs="Times New Roman"/>
          <w:sz w:val="20"/>
        </w:rPr>
        <w:tab/>
        <w:t xml:space="preserve">– 250 </w:t>
      </w:r>
      <w:proofErr w:type="spellStart"/>
      <w:r>
        <w:rPr>
          <w:rFonts w:ascii="Times New Roman" w:eastAsia="Times New Roman" w:hAnsi="Times New Roman" w:cs="Times New Roman"/>
          <w:sz w:val="20"/>
        </w:rPr>
        <w:t>грн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751AB1" w:rsidRPr="00AD012C" w:rsidRDefault="001634D2" w:rsidP="0016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14.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Старти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даються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згідно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про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грами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1634D2" w:rsidRDefault="001634D2" w:rsidP="0016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15.</w:t>
      </w:r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Уточнений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почасовий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розклад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буде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надано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учасникам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в перший день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proofErr w:type="gram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п</w:t>
      </w:r>
      <w:proofErr w:type="gram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ісля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адміністративної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перевірки</w:t>
      </w:r>
      <w:proofErr w:type="spellEnd"/>
      <w:r w:rsidR="008D175A" w:rsidRPr="001634D2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1634D2" w:rsidRDefault="001634D2" w:rsidP="0016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16.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Особисті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місця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визначаються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по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фінішу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у </w:t>
      </w:r>
      <w:proofErr w:type="gram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кожному</w:t>
      </w:r>
      <w:proofErr w:type="gram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фінальному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заїзді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урахуванням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числа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подоланих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кіл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17.</w:t>
      </w:r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Особисте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місце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визначається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за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найбільшою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сумою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очок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набраних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в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двох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фінальних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>заїздах</w:t>
      </w:r>
      <w:proofErr w:type="spellEnd"/>
      <w:r w:rsidR="008D175A"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18. Склад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судд</w:t>
      </w:r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всько</w:t>
      </w:r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колег</w:t>
      </w:r>
      <w:proofErr w:type="spellEnd"/>
      <w:r>
        <w:rPr>
          <w:rFonts w:ascii="Times New Roman" w:eastAsia="Times New Roman" w:hAnsi="Times New Roman" w:cs="Times New Roman"/>
          <w:sz w:val="20"/>
        </w:rPr>
        <w:t>ii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-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Чернишов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Андрій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          - директор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;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- Жир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х</w:t>
      </w:r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н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Серг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             –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головний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хронометрист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;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-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Тарногородська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Юл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я       –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головний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секретар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;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-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Чернишов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Андр</w:t>
      </w:r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         –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техн</w:t>
      </w:r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чний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ком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сар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;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-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Кузьменко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Серг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              - начальник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дистанц</w:t>
      </w:r>
      <w:proofErr w:type="spellEnd"/>
      <w:r>
        <w:rPr>
          <w:rFonts w:ascii="Times New Roman" w:eastAsia="Times New Roman" w:hAnsi="Times New Roman" w:cs="Times New Roman"/>
          <w:sz w:val="20"/>
        </w:rPr>
        <w:t>ii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19.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Кваліфікаційні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заїзди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проводяться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згідно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розд</w:t>
      </w:r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лу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XVI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«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Зага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>льного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Регламенту…». </w:t>
      </w:r>
      <w:proofErr w:type="spellStart"/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Вс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карти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повинні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бути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обладнані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датчиками хронометражу марки АМВ «</w:t>
      </w:r>
      <w:proofErr w:type="spellStart"/>
      <w:r>
        <w:rPr>
          <w:rFonts w:ascii="Times New Roman" w:eastAsia="Times New Roman" w:hAnsi="Times New Roman" w:cs="Times New Roman"/>
          <w:sz w:val="20"/>
        </w:rPr>
        <w:t>TranX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160».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Відповідальність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за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наявність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та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робочий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стан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датчиків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несуть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п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ілоти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Датчики хронометражу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будуть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видаватись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п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ід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час заявки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пілотів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до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у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суддівському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авто.</w:t>
      </w:r>
    </w:p>
    <w:p w:rsidR="00751AB1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lastRenderedPageBreak/>
        <w:t xml:space="preserve">20.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Умови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розташування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команд та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тренувань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узгоджувати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Організатором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по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вказаному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телефону.</w:t>
      </w:r>
    </w:p>
    <w:p w:rsidR="00751AB1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21.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Стартові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внески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по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участі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в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змаганнях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етапі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– за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рахунок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відряджаючих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організацій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:rsidR="008D175A" w:rsidRPr="00AD012C" w:rsidRDefault="008D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:rsidR="00751AB1" w:rsidRPr="00AD012C" w:rsidRDefault="008D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ru-RU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>ДАНИЙ РЕГЛАМЕНТ Є ОФІ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Ц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ІЙНИМ ВИКЛИКОМ НА ЗМАГАННЯ.</w:t>
      </w:r>
    </w:p>
    <w:p w:rsidR="00751AB1" w:rsidRDefault="008D175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i/>
          <w:sz w:val="20"/>
          <w:lang w:val="ru-RU"/>
        </w:rPr>
        <w:t>Оргкомітет</w:t>
      </w:r>
      <w:proofErr w:type="spellEnd"/>
    </w:p>
    <w:p w:rsidR="00AD012C" w:rsidRPr="00AD012C" w:rsidRDefault="00AD0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lang w:val="ru-RU"/>
        </w:rPr>
      </w:pPr>
    </w:p>
    <w:p w:rsidR="00405E38" w:rsidRPr="00405E38" w:rsidRDefault="00405E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GPS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координати траси змагань </w:t>
      </w:r>
      <w:r w:rsidRPr="00405E38">
        <w:rPr>
          <w:rFonts w:ascii="Times New Roman" w:eastAsia="Times New Roman" w:hAnsi="Times New Roman" w:cs="Times New Roman"/>
          <w:sz w:val="24"/>
          <w:szCs w:val="24"/>
        </w:rPr>
        <w:t>50.338031</w:t>
      </w:r>
      <w:proofErr w:type="gramStart"/>
      <w:r w:rsidRPr="00405E38">
        <w:rPr>
          <w:rFonts w:ascii="Times New Roman" w:eastAsia="Times New Roman" w:hAnsi="Times New Roman" w:cs="Times New Roman"/>
          <w:sz w:val="24"/>
          <w:szCs w:val="24"/>
        </w:rPr>
        <w:t>,30.947644</w:t>
      </w:r>
      <w:proofErr w:type="gramEnd"/>
    </w:p>
    <w:p w:rsidR="00405E38" w:rsidRPr="00405E38" w:rsidRDefault="00405E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val="uk-UA"/>
        </w:rPr>
      </w:pPr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sz w:val="24"/>
          <w:lang w:val="ru-RU"/>
        </w:rPr>
        <w:t>Готелі</w:t>
      </w:r>
      <w:proofErr w:type="spellEnd"/>
      <w:r w:rsidRPr="00AD012C">
        <w:rPr>
          <w:rFonts w:ascii="Times New Roman" w:eastAsia="Times New Roman" w:hAnsi="Times New Roman" w:cs="Times New Roman"/>
          <w:sz w:val="24"/>
          <w:lang w:val="ru-RU"/>
        </w:rPr>
        <w:t xml:space="preserve"> м. </w:t>
      </w:r>
      <w:proofErr w:type="spellStart"/>
      <w:r w:rsidRPr="00AD012C">
        <w:rPr>
          <w:rFonts w:ascii="Times New Roman" w:eastAsia="Times New Roman" w:hAnsi="Times New Roman" w:cs="Times New Roman"/>
          <w:sz w:val="24"/>
          <w:lang w:val="ru-RU"/>
        </w:rPr>
        <w:t>Бориспіль</w:t>
      </w:r>
      <w:proofErr w:type="spellEnd"/>
      <w:r w:rsidRPr="00AD012C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751AB1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«Галант»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spellEnd"/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Головатого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18, </w:t>
      </w:r>
      <w:proofErr w:type="spellStart"/>
      <w:r>
        <w:rPr>
          <w:rFonts w:ascii="Times New Roman" w:eastAsia="Times New Roman" w:hAnsi="Times New Roman" w:cs="Times New Roman"/>
          <w:sz w:val="20"/>
        </w:rPr>
        <w:t>тел</w:t>
      </w:r>
      <w:proofErr w:type="spellEnd"/>
      <w:r>
        <w:rPr>
          <w:rFonts w:ascii="Times New Roman" w:eastAsia="Times New Roman" w:hAnsi="Times New Roman" w:cs="Times New Roman"/>
          <w:sz w:val="20"/>
        </w:rPr>
        <w:t>. +38 (04595) 6-28-88, 6-00-51</w:t>
      </w:r>
    </w:p>
    <w:p w:rsidR="00751AB1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>«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Гетьман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Фортеця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»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spellEnd"/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..</w:t>
      </w:r>
      <w:proofErr w:type="spellStart"/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Київський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шлях 2/10, тел. </w:t>
      </w:r>
      <w:r>
        <w:rPr>
          <w:rFonts w:ascii="Times New Roman" w:eastAsia="Times New Roman" w:hAnsi="Times New Roman" w:cs="Times New Roman"/>
          <w:sz w:val="20"/>
        </w:rPr>
        <w:t>+38 (04595) 9-11-77, (067) 265-22-91, (050) 641-85-15</w:t>
      </w:r>
    </w:p>
    <w:p w:rsidR="00751AB1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«Мотель 35км»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Київський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шлях 2/8, тел. </w:t>
      </w:r>
      <w:r>
        <w:rPr>
          <w:rFonts w:ascii="Times New Roman" w:eastAsia="Times New Roman" w:hAnsi="Times New Roman" w:cs="Times New Roman"/>
          <w:sz w:val="20"/>
        </w:rPr>
        <w:t>+38 (067) 232-72-81</w:t>
      </w:r>
    </w:p>
    <w:p w:rsidR="00751AB1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</w:rPr>
      </w:pPr>
      <w:r w:rsidRPr="00AD012C">
        <w:rPr>
          <w:rFonts w:ascii="Times New Roman" w:eastAsia="Times New Roman" w:hAnsi="Times New Roman" w:cs="Times New Roman"/>
          <w:sz w:val="20"/>
          <w:lang w:val="ru-RU"/>
        </w:rPr>
        <w:t>«Зо</w:t>
      </w:r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лотой лев»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Київський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шлях,147, тел. </w:t>
      </w:r>
      <w:r>
        <w:rPr>
          <w:rFonts w:ascii="Times New Roman" w:eastAsia="Times New Roman" w:hAnsi="Times New Roman" w:cs="Times New Roman"/>
          <w:sz w:val="20"/>
        </w:rPr>
        <w:t>+38 (04595) 9-15-35, (04595) 5-55-11</w:t>
      </w:r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Готель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"4 Сезона"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.Г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орького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, 6а.+38(04595)64230, +38(050)3551029.</w:t>
      </w:r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Кімнати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для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приїзжих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.С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оцмістечко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(Военный городок),</w:t>
      </w:r>
      <w:r w:rsid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Будинок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побуту</w:t>
      </w:r>
      <w:proofErr w:type="spellEnd"/>
    </w:p>
    <w:p w:rsidR="00751AB1" w:rsidRPr="00AD012C" w:rsidRDefault="00751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val="ru-RU"/>
        </w:rPr>
      </w:pPr>
      <w:r w:rsidRPr="00AD012C">
        <w:rPr>
          <w:rFonts w:ascii="Times New Roman" w:eastAsia="Times New Roman" w:hAnsi="Times New Roman" w:cs="Times New Roman"/>
          <w:sz w:val="24"/>
          <w:lang w:val="ru-RU"/>
        </w:rPr>
        <w:t xml:space="preserve">Автостоянки </w:t>
      </w:r>
      <w:proofErr w:type="gramStart"/>
      <w:r w:rsidRPr="00AD012C">
        <w:rPr>
          <w:rFonts w:ascii="Times New Roman" w:eastAsia="Times New Roman" w:hAnsi="Times New Roman" w:cs="Times New Roman"/>
          <w:sz w:val="24"/>
          <w:lang w:val="ru-RU"/>
        </w:rPr>
        <w:t>м</w:t>
      </w:r>
      <w:proofErr w:type="gramEnd"/>
      <w:r w:rsidRPr="00AD012C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405E38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AD012C">
        <w:rPr>
          <w:rFonts w:ascii="Times New Roman" w:eastAsia="Times New Roman" w:hAnsi="Times New Roman" w:cs="Times New Roman"/>
          <w:sz w:val="24"/>
          <w:lang w:val="ru-RU"/>
        </w:rPr>
        <w:t>Бориспіль</w:t>
      </w:r>
      <w:proofErr w:type="spellEnd"/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Броварская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>, 2 (093) 661-42-81(063) 140-04-12</w:t>
      </w:r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Броварская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54, +38(04595)64230, +38(050)3551029.</w:t>
      </w:r>
    </w:p>
    <w:p w:rsidR="00751AB1" w:rsidRPr="00AD012C" w:rsidRDefault="008D17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вул</w:t>
      </w:r>
      <w:proofErr w:type="gramStart"/>
      <w:r w:rsidRPr="00AD012C">
        <w:rPr>
          <w:rFonts w:ascii="Times New Roman" w:eastAsia="Times New Roman" w:hAnsi="Times New Roman" w:cs="Times New Roman"/>
          <w:sz w:val="20"/>
          <w:lang w:val="ru-RU"/>
        </w:rPr>
        <w:t>.Г</w:t>
      </w:r>
      <w:proofErr w:type="gramEnd"/>
      <w:r w:rsidRPr="00AD012C">
        <w:rPr>
          <w:rFonts w:ascii="Times New Roman" w:eastAsia="Times New Roman" w:hAnsi="Times New Roman" w:cs="Times New Roman"/>
          <w:sz w:val="20"/>
          <w:lang w:val="ru-RU"/>
        </w:rPr>
        <w:t>орького</w:t>
      </w:r>
      <w:proofErr w:type="spellEnd"/>
      <w:r w:rsidRPr="00AD012C">
        <w:rPr>
          <w:rFonts w:ascii="Times New Roman" w:eastAsia="Times New Roman" w:hAnsi="Times New Roman" w:cs="Times New Roman"/>
          <w:sz w:val="20"/>
          <w:lang w:val="ru-RU"/>
        </w:rPr>
        <w:t xml:space="preserve"> ,(04595) 9-17-17 (096) 411-44-51,гаражний кооператив </w:t>
      </w:r>
      <w:proofErr w:type="spellStart"/>
      <w:r w:rsidRPr="00AD012C">
        <w:rPr>
          <w:rFonts w:ascii="Times New Roman" w:eastAsia="Times New Roman" w:hAnsi="Times New Roman" w:cs="Times New Roman"/>
          <w:sz w:val="20"/>
          <w:lang w:val="ru-RU"/>
        </w:rPr>
        <w:t>Авіатор</w:t>
      </w:r>
      <w:proofErr w:type="spellEnd"/>
    </w:p>
    <w:p w:rsidR="00751AB1" w:rsidRPr="00AD012C" w:rsidRDefault="00751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val="ru-RU"/>
        </w:rPr>
      </w:pPr>
    </w:p>
    <w:sectPr w:rsidR="00751AB1" w:rsidRPr="00AD012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FFD"/>
    <w:multiLevelType w:val="hybridMultilevel"/>
    <w:tmpl w:val="1B82BB6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BAD"/>
    <w:multiLevelType w:val="multilevel"/>
    <w:tmpl w:val="A7B09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2275A"/>
    <w:multiLevelType w:val="multilevel"/>
    <w:tmpl w:val="C6ECBE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85A44"/>
    <w:multiLevelType w:val="multilevel"/>
    <w:tmpl w:val="41CCB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1AB1"/>
    <w:rsid w:val="001634D2"/>
    <w:rsid w:val="00405E38"/>
    <w:rsid w:val="00751AB1"/>
    <w:rsid w:val="008D175A"/>
    <w:rsid w:val="00A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t71@mail.ru" TargetMode="External"/><Relationship Id="rId5" Type="http://schemas.openxmlformats.org/officeDocument/2006/relationships/hyperlink" Target="mailto:ingulk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4</cp:revision>
  <dcterms:created xsi:type="dcterms:W3CDTF">2013-01-04T19:27:00Z</dcterms:created>
  <dcterms:modified xsi:type="dcterms:W3CDTF">2013-01-04T19:44:00Z</dcterms:modified>
</cp:coreProperties>
</file>